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33A8" w14:textId="77777777" w:rsidR="00A72063" w:rsidRDefault="00A72063" w:rsidP="00A720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Сообщение о существенном факте </w:t>
      </w:r>
    </w:p>
    <w:p w14:paraId="08527838" w14:textId="77777777" w:rsidR="00A72063" w:rsidRPr="00F94580" w:rsidRDefault="00A72063" w:rsidP="00A720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4580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lang w:eastAsia="ru-RU"/>
        </w:rPr>
        <w:t>О</w:t>
      </w:r>
      <w:r w:rsidRPr="00A72063">
        <w:rPr>
          <w:rFonts w:ascii="Times New Roman" w:eastAsia="Times New Roman" w:hAnsi="Times New Roman" w:cs="Times New Roman"/>
          <w:b/>
          <w:lang w:eastAsia="ru-RU"/>
        </w:rPr>
        <w:t xml:space="preserve"> выплаченных доходах по ценным бумагам эмитента, а также об иных выплатах, причитающихся владельцам ценных бумаг эмитента</w:t>
      </w:r>
      <w:r w:rsidRPr="00F94580"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5EDABB0F" w14:textId="77777777" w:rsidR="00A72063" w:rsidRPr="00856D55" w:rsidRDefault="00A72063" w:rsidP="00A720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12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  <w:gridCol w:w="5294"/>
      </w:tblGrid>
      <w:tr w:rsidR="00A72063" w:rsidRPr="00856D55" w14:paraId="2846AE5C" w14:textId="77777777" w:rsidTr="0029183D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70991" w14:textId="77777777" w:rsidR="00A72063" w:rsidRPr="00856D55" w:rsidRDefault="00A72063" w:rsidP="00291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Общие сведения</w:t>
            </w:r>
          </w:p>
        </w:tc>
      </w:tr>
      <w:tr w:rsidR="00A72063" w:rsidRPr="00856D55" w14:paraId="05962664" w14:textId="77777777" w:rsidTr="0029183D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B91E" w14:textId="77777777" w:rsidR="00A72063" w:rsidRPr="00856D55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887F" w14:textId="77777777" w:rsidR="00A72063" w:rsidRPr="003B1D74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B3643">
              <w:rPr>
                <w:rFonts w:ascii="Times New Roman" w:hAnsi="Times New Roman" w:cs="Times New Roman"/>
                <w:b/>
                <w:i/>
                <w:sz w:val="20"/>
              </w:rPr>
              <w:t>Общество с ограниченной ответственностью «ВИС ФИНАНС»</w:t>
            </w:r>
          </w:p>
        </w:tc>
      </w:tr>
      <w:tr w:rsidR="00A72063" w:rsidRPr="00856D55" w14:paraId="71CF4987" w14:textId="77777777" w:rsidTr="0029183D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6AEC" w14:textId="77777777" w:rsidR="00A72063" w:rsidRPr="00856D55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D118" w14:textId="77777777" w:rsidR="00A72063" w:rsidRPr="003B1D74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B3643">
              <w:rPr>
                <w:rFonts w:ascii="Times New Roman" w:hAnsi="Times New Roman" w:cs="Times New Roman"/>
                <w:b/>
                <w:i/>
                <w:sz w:val="20"/>
              </w:rPr>
              <w:t>ООО «ВИС ФИНАНС»</w:t>
            </w:r>
          </w:p>
        </w:tc>
      </w:tr>
      <w:tr w:rsidR="00A72063" w:rsidRPr="00856D55" w14:paraId="3F1AB5C8" w14:textId="77777777" w:rsidTr="0029183D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A8A5" w14:textId="77777777" w:rsidR="00A72063" w:rsidRPr="00856D55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Место нахождения эмитента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8B4C" w14:textId="77777777" w:rsidR="00A72063" w:rsidRPr="003B1D74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B3643">
              <w:rPr>
                <w:rFonts w:ascii="Times New Roman" w:hAnsi="Times New Roman" w:cs="Times New Roman"/>
                <w:b/>
                <w:i/>
                <w:sz w:val="20"/>
              </w:rPr>
              <w:t>Российская Федерация, Ленинградская область, Гатчинский район, город Гатчина</w:t>
            </w:r>
          </w:p>
        </w:tc>
      </w:tr>
      <w:tr w:rsidR="00A72063" w:rsidRPr="00856D55" w14:paraId="062DDFCE" w14:textId="77777777" w:rsidTr="006A51B4">
        <w:trPr>
          <w:trHeight w:val="446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84F5" w14:textId="77777777" w:rsidR="00A72063" w:rsidRPr="00856D55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ОГРН эмитента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99E6" w14:textId="77777777" w:rsidR="00A72063" w:rsidRPr="003B1D74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B3643">
              <w:rPr>
                <w:rFonts w:ascii="Times New Roman" w:hAnsi="Times New Roman" w:cs="Times New Roman"/>
                <w:b/>
                <w:i/>
                <w:sz w:val="20"/>
              </w:rPr>
              <w:t>1194704013350</w:t>
            </w:r>
          </w:p>
        </w:tc>
      </w:tr>
      <w:tr w:rsidR="00A72063" w:rsidRPr="00856D55" w14:paraId="501511BB" w14:textId="77777777" w:rsidTr="006A51B4">
        <w:trPr>
          <w:trHeight w:val="424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8DBF" w14:textId="77777777" w:rsidR="00A72063" w:rsidRPr="00856D55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ИНН эмитента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9CCD" w14:textId="77777777" w:rsidR="00A72063" w:rsidRPr="003B1D74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B3643">
              <w:rPr>
                <w:rFonts w:ascii="Times New Roman" w:hAnsi="Times New Roman" w:cs="Times New Roman"/>
                <w:b/>
                <w:i/>
                <w:sz w:val="20"/>
              </w:rPr>
              <w:t>4705081944</w:t>
            </w:r>
          </w:p>
        </w:tc>
      </w:tr>
      <w:tr w:rsidR="00A72063" w:rsidRPr="00856D55" w14:paraId="70D78A84" w14:textId="77777777" w:rsidTr="0029183D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01AF" w14:textId="77777777" w:rsidR="00A72063" w:rsidRPr="00856D55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6CBE" w14:textId="77777777" w:rsidR="00A72063" w:rsidRPr="003B1D74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DB3643">
              <w:rPr>
                <w:rFonts w:ascii="Times New Roman" w:hAnsi="Times New Roman" w:cs="Times New Roman"/>
                <w:b/>
                <w:i/>
                <w:sz w:val="20"/>
              </w:rPr>
              <w:t>00554-R</w:t>
            </w:r>
          </w:p>
        </w:tc>
      </w:tr>
      <w:tr w:rsidR="00A72063" w:rsidRPr="00856D55" w14:paraId="7C7A10DE" w14:textId="77777777" w:rsidTr="0029183D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CD76" w14:textId="77777777" w:rsidR="00A72063" w:rsidRPr="00856D55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E3BB" w14:textId="77777777" w:rsidR="00A72063" w:rsidRDefault="00D332FC" w:rsidP="002918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20"/>
              </w:rPr>
            </w:pPr>
            <w:hyperlink r:id="rId4" w:history="1">
              <w:r w:rsidR="00A72063" w:rsidRPr="00DB3643">
                <w:rPr>
                  <w:rStyle w:val="a3"/>
                  <w:rFonts w:ascii="Times New Roman" w:hAnsi="Times New Roman" w:cs="Times New Roman"/>
                  <w:b/>
                  <w:i/>
                  <w:sz w:val="20"/>
                </w:rPr>
                <w:t>https://www.e-disclosure.ru/portal/company.aspx?id=38241</w:t>
              </w:r>
            </w:hyperlink>
            <w:r w:rsidR="00A72063">
              <w:rPr>
                <w:rFonts w:ascii="Times New Roman" w:hAnsi="Times New Roman" w:cs="Times New Roman"/>
                <w:b/>
                <w:i/>
                <w:sz w:val="20"/>
              </w:rPr>
              <w:t>;</w:t>
            </w:r>
          </w:p>
          <w:p w14:paraId="4EDC8228" w14:textId="77777777" w:rsidR="00A72063" w:rsidRPr="003B1D74" w:rsidRDefault="00D332FC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A72063" w:rsidRPr="00DB3643">
                <w:rPr>
                  <w:rStyle w:val="a3"/>
                  <w:rFonts w:ascii="Times New Roman" w:hAnsi="Times New Roman" w:cs="Times New Roman"/>
                  <w:b/>
                  <w:i/>
                  <w:sz w:val="20"/>
                </w:rPr>
                <w:t>https://finance.vis-group.ru/</w:t>
              </w:r>
            </w:hyperlink>
          </w:p>
        </w:tc>
      </w:tr>
      <w:tr w:rsidR="00A72063" w:rsidRPr="00856D55" w14:paraId="79464B37" w14:textId="77777777" w:rsidTr="0029183D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1AC4" w14:textId="77777777" w:rsidR="00A72063" w:rsidRPr="00856D55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D6CD" w14:textId="516B3E9C" w:rsidR="00A72063" w:rsidRPr="003E2F9C" w:rsidRDefault="00D332FC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18.06.2024</w:t>
            </w:r>
          </w:p>
        </w:tc>
      </w:tr>
    </w:tbl>
    <w:p w14:paraId="18C06788" w14:textId="77777777" w:rsidR="00A72063" w:rsidRPr="008B17C6" w:rsidRDefault="00A72063" w:rsidP="00A720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A72063" w:rsidRPr="00AA6B29" w14:paraId="34FBBF1E" w14:textId="77777777" w:rsidTr="00821BFF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8B46" w14:textId="77777777" w:rsidR="00A72063" w:rsidRPr="00AA6B29" w:rsidRDefault="00A72063" w:rsidP="0029183D">
            <w:pPr>
              <w:autoSpaceDE w:val="0"/>
              <w:autoSpaceDN w:val="0"/>
              <w:spacing w:after="0" w:line="240" w:lineRule="auto"/>
              <w:ind w:left="176" w:right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Содержание сообщения</w:t>
            </w:r>
          </w:p>
        </w:tc>
      </w:tr>
      <w:tr w:rsidR="00A72063" w:rsidRPr="00AA6B29" w14:paraId="4527B437" w14:textId="77777777" w:rsidTr="00B6487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AEB3" w14:textId="77777777" w:rsidR="00A72063" w:rsidRDefault="00A72063" w:rsidP="0029183D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  <w:r>
              <w:t xml:space="preserve"> </w:t>
            </w:r>
            <w:r w:rsidR="00EA7416" w:rsidRPr="00A56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A7416" w:rsidRPr="0046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дентификационные признаки ценных бумаг эмитента, по которым выплачены доходы и (или) осуществлены иные выплаты, причитающиеся их владельцам</w:t>
            </w:r>
            <w:r w:rsidR="00E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52C8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биржевые облигации с обеспечением бездокументарные процентные неконвертируемые </w:t>
            </w:r>
            <w:r w:rsidRPr="00752C82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с централиз</w:t>
            </w:r>
            <w:r w:rsidR="00247D49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ованным учетом прав серии БО-П0</w:t>
            </w:r>
            <w:r w:rsidR="008A09C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3</w:t>
            </w:r>
            <w:r w:rsidRPr="00752C82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, регистрационный номер </w:t>
            </w:r>
            <w:r w:rsidR="00B67FF4" w:rsidRPr="00B67F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4B02-03-00554-R-001P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от </w:t>
            </w:r>
            <w:r w:rsidR="00B67FF4" w:rsidRPr="00B67F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16.03.2023</w:t>
            </w:r>
            <w:r w:rsidRPr="00752C82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, р</w:t>
            </w:r>
            <w:r w:rsidRPr="00752C8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азмещаемые в рамках Программы биржевых облигаций серии 001Р, имеющей регистрационный номер 4-00554-R-001P-02E от 08.09.2020</w:t>
            </w:r>
            <w:r w:rsidR="00EA741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EA7416" w:rsidRPr="00752C8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код </w:t>
            </w:r>
            <w:r w:rsidR="00EA7416" w:rsidRPr="00752C8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ISIN</w:t>
            </w:r>
            <w:r w:rsidR="00EA741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67FF4" w:rsidRPr="00B67FF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RU000A1060Y4</w:t>
            </w:r>
            <w:r w:rsidRPr="00752C8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(далее – Биржевые облигации)</w:t>
            </w:r>
            <w:r w:rsidR="00EA741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783DE9D5" w14:textId="77777777" w:rsidR="00A72063" w:rsidRDefault="00A72063" w:rsidP="0029183D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06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2.</w:t>
            </w:r>
            <w:r w:rsidR="00EA741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2</w:t>
            </w:r>
            <w:r w:rsidRPr="00A7206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К</w:t>
            </w:r>
            <w:r w:rsidRPr="00A7206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A7206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процент</w:t>
            </w:r>
            <w:r w:rsidR="0022141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r w:rsidRPr="00A7206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ы</w:t>
            </w:r>
            <w:r w:rsidR="00636D0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й</w:t>
            </w:r>
            <w:r w:rsidRPr="00A7206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(купонный доход) по облигациям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7A40844A" w14:textId="076DE8DA" w:rsidR="00A72063" w:rsidRDefault="00A72063" w:rsidP="00A7206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A7206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2.</w:t>
            </w:r>
            <w:r w:rsidR="00EA741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3</w:t>
            </w:r>
            <w:r w:rsidRPr="00A7206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</w:t>
            </w:r>
            <w:r w:rsidRPr="00A7206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тчетный (купонный) период (год; 3, 6, 9 месяцев года; иной период; даты начала и окончания купонного периода), за который выплачивались до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ходы по ценным бумагам эмитента: </w:t>
            </w:r>
            <w:r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выплата за </w:t>
            </w:r>
            <w:r w:rsidR="00D332F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5</w:t>
            </w:r>
            <w:r w:rsidR="001B0B4A"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(</w:t>
            </w:r>
            <w:r w:rsidR="00D332F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пятый</w:t>
            </w:r>
            <w:r w:rsidR="001B0B4A"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</w:t>
            </w:r>
            <w:r w:rsidR="001B0B4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купонный период:</w:t>
            </w:r>
          </w:p>
          <w:p w14:paraId="18200B16" w14:textId="215A664B" w:rsidR="00A72063" w:rsidRDefault="00A72063" w:rsidP="00A7206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- дата начала </w:t>
            </w:r>
            <w:r w:rsidR="00D332F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5</w:t>
            </w:r>
            <w:r w:rsidR="00072572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C03A21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="00D332F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пятого</w:t>
            </w:r>
            <w:r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купонного периода </w:t>
            </w:r>
            <w:r w:rsidR="00777583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– </w:t>
            </w:r>
            <w:r w:rsidR="00D332F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19</w:t>
            </w:r>
            <w:r w:rsidR="00BE487C"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="00D332F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03</w:t>
            </w:r>
            <w:r w:rsidR="00BE487C"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.202</w:t>
            </w:r>
            <w:r w:rsidR="00D332F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4</w:t>
            </w:r>
            <w:r w:rsidR="00BE487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BE487C"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г.</w:t>
            </w:r>
            <w:r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br/>
              <w:t>-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дата окончания</w:t>
            </w:r>
            <w:r w:rsidR="00BE487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D332F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5</w:t>
            </w:r>
            <w:r w:rsidR="00524BF1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BE487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="00D332F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пятого)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купонного периода – </w:t>
            </w:r>
            <w:r w:rsidR="00D332F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18</w:t>
            </w:r>
            <w:r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="00D332F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06</w:t>
            </w:r>
            <w:r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.202</w:t>
            </w:r>
            <w:r w:rsidR="00BE487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4</w:t>
            </w:r>
            <w:r w:rsidR="0022141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г.</w:t>
            </w:r>
          </w:p>
          <w:p w14:paraId="20561CBE" w14:textId="695EF4A9" w:rsidR="00A72063" w:rsidRPr="0046000D" w:rsidRDefault="00A72063" w:rsidP="00A7206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A720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="00EA74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A720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</w:t>
            </w:r>
            <w:r w:rsidRPr="00A720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бщий размер выплаченных доходов по ценным бумагам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эмитента, а также иных выплат, </w:t>
            </w:r>
            <w:r w:rsidRPr="00A720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причитающихся владельцам ценных бумаг эмитента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="006A51B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 w:rsidRPr="00C1764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бщий размер</w:t>
            </w:r>
            <w:r w:rsidRPr="00A720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A72063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выплаченных доходов</w:t>
            </w:r>
            <w:r w:rsidR="001375A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1375AF" w:rsidRPr="00C1764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по Биржевым облигациям эмитента за </w:t>
            </w:r>
            <w:r w:rsidR="00D332F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5</w:t>
            </w:r>
            <w:r w:rsidR="008B0AC9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46000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="00D332F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пятый</w:t>
            </w:r>
            <w:r w:rsidR="001B0B4A"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</w:t>
            </w:r>
            <w:r w:rsidR="001B0B4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1375AF" w:rsidRPr="00C1764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купонный период составляет</w:t>
            </w:r>
            <w:r w:rsidR="001375A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C85BA8" w:rsidRPr="00C85BA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48</w:t>
            </w:r>
            <w:r w:rsidR="00C85BA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 </w:t>
            </w:r>
            <w:r w:rsidR="00C85BA8" w:rsidRPr="00C85BA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240</w:t>
            </w:r>
            <w:r w:rsidR="00C85BA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39584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000</w:t>
            </w:r>
            <w:r w:rsidR="001375A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A275ED" w:rsidRPr="00A275E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="00C85BA8" w:rsidRPr="00C85BA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Сорок восемь миллионов двести сорок тысяч</w:t>
            </w:r>
            <w:r w:rsidR="00A275ED" w:rsidRPr="00A275E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 рублей 00 копеек.</w:t>
            </w:r>
          </w:p>
          <w:p w14:paraId="22995F05" w14:textId="77777777" w:rsidR="00A275ED" w:rsidRDefault="001375AF" w:rsidP="00C779D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1375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="00EA74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Pr="001375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</w:t>
            </w:r>
            <w:r w:rsidRPr="001375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азмер выплаченных доходов, а также иных выплат в расчете</w:t>
            </w:r>
            <w:r w:rsid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одну ценную бумагу эмитента: </w:t>
            </w:r>
            <w:r w:rsidR="003C5C8C" w:rsidRPr="003C5C8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32</w:t>
            </w:r>
            <w:r w:rsidR="0039584D" w:rsidRPr="0039584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39584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="003C5C8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тридцать два</w:t>
            </w:r>
            <w:r w:rsidR="0039584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 рубл</w:t>
            </w:r>
            <w:r w:rsidR="003C5C8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я 16 </w:t>
            </w:r>
            <w:r w:rsidR="0039584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копе</w:t>
            </w:r>
            <w:r w:rsidR="003C5C8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ек</w:t>
            </w:r>
            <w:r w:rsidR="00A275ED" w:rsidRPr="00A275E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  <w:p w14:paraId="70DF0CEB" w14:textId="77777777" w:rsidR="00C779D3" w:rsidRPr="00AA4C78" w:rsidRDefault="00C779D3" w:rsidP="00C779D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="00EA74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</w:t>
            </w:r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(или) осуществлены иные выплаты:</w:t>
            </w:r>
            <w:r w:rsidR="00AA4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AA4C78" w:rsidRPr="00AA4C7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r w:rsidR="0039584D" w:rsidRPr="00AA4C7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 </w:t>
            </w:r>
            <w:r w:rsidR="00AA4C78" w:rsidRPr="00AA4C7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5</w:t>
            </w:r>
            <w:r w:rsidRPr="00AA4C7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00 000 </w:t>
            </w:r>
            <w:r w:rsidR="00A275ED" w:rsidRPr="00AA4C7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="0070000E" w:rsidRPr="0070000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Один миллион пятьсот тысяч</w:t>
            </w:r>
            <w:r w:rsidR="00A275ED" w:rsidRPr="00AA4C7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 штук.</w:t>
            </w:r>
          </w:p>
          <w:p w14:paraId="37FF85DD" w14:textId="77777777" w:rsidR="00C779D3" w:rsidRPr="00A46E12" w:rsidRDefault="00C779D3" w:rsidP="00C779D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="00EA74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Форма выплаты доходов по ценным бумагам эмитента и (или) осуществления иных выплат, причитающихся владельцам ценных бум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аг эмитента (денежные средства): </w:t>
            </w:r>
            <w:r w:rsidRPr="00C1764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выплата купонного дохода по Биржевым облигациям производится в безналичном порядке денежными средствами в рублях Российской Федерации.</w:t>
            </w:r>
          </w:p>
          <w:p w14:paraId="60BF37BD" w14:textId="77777777" w:rsidR="00C779D3" w:rsidRDefault="00C779D3" w:rsidP="00C779D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="00EA74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Д</w:t>
            </w:r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ата, на которую определялись лица, имевшие право на получение </w:t>
            </w:r>
            <w:proofErr w:type="gramStart"/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дивидендов, в случае, если</w:t>
            </w:r>
            <w:proofErr w:type="gramEnd"/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выплаченными доходами по ценным бумагам эмитента являют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ся дивиденды по акциям эмитента: </w:t>
            </w:r>
            <w:r w:rsidR="003E2CC7" w:rsidRPr="003E2CC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не применимо, т.к. выплаченными доходами по ценным бумагам эмитента не являются дивиденды по акциям эмитента</w:t>
            </w:r>
            <w:r w:rsidR="008E54C1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  <w:p w14:paraId="22CA404D" w14:textId="3E450F6E" w:rsidR="00C779D3" w:rsidRPr="00C779D3" w:rsidRDefault="00C779D3" w:rsidP="00C779D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="00EA74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</w:t>
            </w:r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и) - дата окончания этого срока:</w:t>
            </w:r>
            <w:r w:rsidR="003147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C85BA8" w:rsidRPr="00C85BA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r w:rsidR="00D332F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8</w:t>
            </w:r>
            <w:r w:rsidR="00C03A21" w:rsidRPr="00C85BA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="00BE487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</w:t>
            </w:r>
            <w:r w:rsidR="00D332F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6</w:t>
            </w:r>
            <w:r w:rsidR="009A0124" w:rsidRPr="00C85BA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.202</w:t>
            </w:r>
            <w:r w:rsidR="00BE487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4</w:t>
            </w:r>
            <w:r w:rsidR="0022141F" w:rsidRPr="00C85BA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C85BA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г.</w:t>
            </w:r>
          </w:p>
          <w:p w14:paraId="4411A05D" w14:textId="77777777" w:rsidR="00C779D3" w:rsidRPr="00C779D3" w:rsidRDefault="00C779D3" w:rsidP="00C779D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="00E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EA7416" w:rsidRPr="00E02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(в процентах), в котором исполнено обязательство по выплате доходов по ценным бумагам эмитента и (или) осуществлению иных выплат, причитающихся владельцам ценных бумаг эмитента, а также причины исполнения указанного обязательства не в полном объеме, в случае если такое обязательство исполнено эмитентом не в полном объеме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901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100%.</w:t>
            </w:r>
          </w:p>
          <w:p w14:paraId="7341FA2E" w14:textId="77777777" w:rsidR="00A72063" w:rsidRPr="00AA6B29" w:rsidRDefault="00A72063" w:rsidP="0029183D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F39856A" w14:textId="77777777" w:rsidR="00A72063" w:rsidRPr="00AA6B29" w:rsidRDefault="00A72063" w:rsidP="00A720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A72063" w:rsidRPr="00AA6B29" w14:paraId="6943C0C2" w14:textId="77777777" w:rsidTr="00C2065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E867" w14:textId="77777777" w:rsidR="00A72063" w:rsidRPr="00AA6B29" w:rsidRDefault="00A72063" w:rsidP="0029183D">
            <w:pPr>
              <w:jc w:val="center"/>
              <w:rPr>
                <w:rFonts w:eastAsia="Calibri"/>
                <w:lang w:eastAsia="ru-RU"/>
              </w:rPr>
            </w:pPr>
            <w:r w:rsidRPr="00AA6B29">
              <w:rPr>
                <w:rFonts w:eastAsia="Calibri"/>
                <w:b/>
                <w:lang w:eastAsia="ru-RU"/>
              </w:rPr>
              <w:t>3. Подпись</w:t>
            </w:r>
          </w:p>
        </w:tc>
      </w:tr>
      <w:tr w:rsidR="00A72063" w:rsidRPr="00AA6B29" w14:paraId="40547129" w14:textId="77777777" w:rsidTr="00C20652">
        <w:trPr>
          <w:trHeight w:val="126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D0BB" w14:textId="77777777" w:rsidR="00A72063" w:rsidRDefault="00A72063" w:rsidP="0039584D">
            <w:pPr>
              <w:widowControl w:val="0"/>
              <w:adjustRightInd w:val="0"/>
              <w:spacing w:after="0"/>
              <w:rPr>
                <w:rFonts w:eastAsia="Calibri"/>
              </w:rPr>
            </w:pPr>
            <w:r w:rsidRPr="00AA6B29">
              <w:rPr>
                <w:rFonts w:eastAsia="Calibri"/>
              </w:rPr>
              <w:lastRenderedPageBreak/>
              <w:t xml:space="preserve">3.1.  </w:t>
            </w:r>
            <w:r w:rsidRPr="007266D3">
              <w:rPr>
                <w:rFonts w:eastAsia="Calibri"/>
              </w:rPr>
              <w:t>Генеральный директор</w:t>
            </w:r>
            <w:r>
              <w:rPr>
                <w:rFonts w:eastAsia="Calibri"/>
              </w:rPr>
              <w:t xml:space="preserve"> </w:t>
            </w:r>
            <w:r w:rsidRPr="007266D3">
              <w:rPr>
                <w:rFonts w:eastAsia="Calibri"/>
              </w:rPr>
              <w:t xml:space="preserve">Группы «ВИС» (АО) </w:t>
            </w:r>
            <w:r>
              <w:rPr>
                <w:rFonts w:eastAsia="Calibri"/>
              </w:rPr>
              <w:t>–</w:t>
            </w:r>
            <w:r w:rsidRPr="007266D3">
              <w:rPr>
                <w:rFonts w:eastAsia="Calibri"/>
              </w:rPr>
              <w:t xml:space="preserve"> </w:t>
            </w:r>
          </w:p>
          <w:p w14:paraId="22C2723F" w14:textId="77777777" w:rsidR="00A72063" w:rsidRPr="00D41A1D" w:rsidRDefault="00A72063" w:rsidP="0039584D">
            <w:pPr>
              <w:widowControl w:val="0"/>
              <w:adjustRightInd w:val="0"/>
              <w:spacing w:after="0"/>
              <w:rPr>
                <w:rFonts w:eastAsia="Calibri"/>
              </w:rPr>
            </w:pPr>
            <w:r w:rsidRPr="007266D3">
              <w:rPr>
                <w:rFonts w:eastAsia="Calibri"/>
              </w:rPr>
              <w:t xml:space="preserve">управляющей организации ООО «ВИС </w:t>
            </w:r>
            <w:proofErr w:type="gramStart"/>
            <w:r w:rsidRPr="007266D3">
              <w:rPr>
                <w:rFonts w:eastAsia="Calibri"/>
              </w:rPr>
              <w:t>ФИНАНС»</w:t>
            </w:r>
            <w:r>
              <w:rPr>
                <w:rFonts w:eastAsia="Calibri"/>
              </w:rPr>
              <w:t xml:space="preserve">   </w:t>
            </w:r>
            <w:proofErr w:type="gramEnd"/>
            <w:r>
              <w:rPr>
                <w:rFonts w:eastAsia="Calibri"/>
              </w:rPr>
              <w:t xml:space="preserve">                                           </w:t>
            </w:r>
            <w:r w:rsidRPr="00AA6B29">
              <w:rPr>
                <w:rFonts w:eastAsia="Calibri"/>
              </w:rPr>
              <w:t xml:space="preserve">_________________ </w:t>
            </w:r>
            <w:r w:rsidR="00BE487C">
              <w:rPr>
                <w:rFonts w:eastAsia="Calibri"/>
              </w:rPr>
              <w:t>Юдин С.С</w:t>
            </w:r>
            <w:r>
              <w:rPr>
                <w:rFonts w:eastAsia="Calibri"/>
              </w:rPr>
              <w:t>.</w:t>
            </w:r>
            <w:r w:rsidRPr="00AA6B29">
              <w:rPr>
                <w:rFonts w:eastAsia="Calibri"/>
              </w:rPr>
              <w:t xml:space="preserve">                           </w:t>
            </w:r>
            <w:r>
              <w:rPr>
                <w:rFonts w:eastAsia="Calibri"/>
              </w:rPr>
              <w:t xml:space="preserve">                        </w:t>
            </w:r>
          </w:p>
          <w:p w14:paraId="18A5AC56" w14:textId="77777777" w:rsidR="00A72063" w:rsidRPr="00AA6B29" w:rsidRDefault="00A72063" w:rsidP="0029183D">
            <w:pPr>
              <w:autoSpaceDE/>
              <w:autoSpaceDN/>
              <w:jc w:val="both"/>
              <w:rPr>
                <w:rFonts w:eastAsia="Calibri"/>
              </w:rPr>
            </w:pPr>
            <w:r w:rsidRPr="00AA6B29">
              <w:rPr>
                <w:rFonts w:eastAsia="Calibri"/>
              </w:rPr>
              <w:t xml:space="preserve">                                                                                     </w:t>
            </w:r>
            <w:r>
              <w:rPr>
                <w:rFonts w:eastAsia="Calibri"/>
              </w:rPr>
              <w:t xml:space="preserve">                                                         </w:t>
            </w:r>
            <w:r w:rsidRPr="00AA6B29">
              <w:rPr>
                <w:rFonts w:eastAsia="Calibri"/>
              </w:rPr>
              <w:t>(подпись)</w:t>
            </w:r>
          </w:p>
          <w:p w14:paraId="26D123BA" w14:textId="2F16AA4E" w:rsidR="00A72063" w:rsidRPr="00AA6B29" w:rsidRDefault="00A72063" w:rsidP="00B4024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AA6B29">
              <w:rPr>
                <w:rFonts w:eastAsia="Calibri"/>
              </w:rPr>
              <w:t xml:space="preserve">3.2. </w:t>
            </w:r>
            <w:r w:rsidRPr="001C06F3">
              <w:rPr>
                <w:rFonts w:eastAsia="Calibri"/>
              </w:rPr>
              <w:t xml:space="preserve">Дата </w:t>
            </w:r>
            <w:r w:rsidRPr="00044999">
              <w:rPr>
                <w:rFonts w:eastAsia="Calibri"/>
              </w:rPr>
              <w:t>«</w:t>
            </w:r>
            <w:r w:rsidR="00C85BA8">
              <w:rPr>
                <w:rFonts w:eastAsia="Calibri"/>
              </w:rPr>
              <w:t>1</w:t>
            </w:r>
            <w:r w:rsidR="00D332FC">
              <w:rPr>
                <w:rFonts w:eastAsia="Calibri"/>
              </w:rPr>
              <w:t>8</w:t>
            </w:r>
            <w:r w:rsidRPr="00C17644">
              <w:rPr>
                <w:rFonts w:eastAsia="Calibri"/>
              </w:rPr>
              <w:t>»</w:t>
            </w:r>
            <w:r w:rsidR="00C03A21">
              <w:rPr>
                <w:rFonts w:eastAsia="Calibri"/>
              </w:rPr>
              <w:t xml:space="preserve"> </w:t>
            </w:r>
            <w:r w:rsidR="00D332FC">
              <w:rPr>
                <w:rFonts w:eastAsia="Calibri"/>
              </w:rPr>
              <w:t>июня</w:t>
            </w:r>
            <w:r>
              <w:rPr>
                <w:rFonts w:eastAsia="Calibri"/>
              </w:rPr>
              <w:t xml:space="preserve"> </w:t>
            </w:r>
            <w:r w:rsidR="009A0124">
              <w:rPr>
                <w:rFonts w:eastAsia="Calibri"/>
              </w:rPr>
              <w:t>202</w:t>
            </w:r>
            <w:r w:rsidR="00BE487C">
              <w:rPr>
                <w:rFonts w:eastAsia="Calibri"/>
              </w:rPr>
              <w:t>4</w:t>
            </w:r>
            <w:r w:rsidRPr="00C17644">
              <w:rPr>
                <w:rFonts w:eastAsia="Calibri"/>
              </w:rPr>
              <w:t xml:space="preserve"> г.</w:t>
            </w:r>
          </w:p>
        </w:tc>
      </w:tr>
    </w:tbl>
    <w:p w14:paraId="0285FC87" w14:textId="77777777" w:rsidR="00A72063" w:rsidRPr="00AA6B29" w:rsidRDefault="00A72063" w:rsidP="00A72063">
      <w:pPr>
        <w:rPr>
          <w:rFonts w:ascii="Times New Roman" w:hAnsi="Times New Roman" w:cs="Times New Roman"/>
        </w:rPr>
      </w:pPr>
    </w:p>
    <w:p w14:paraId="69357738" w14:textId="77777777" w:rsidR="00B375AA" w:rsidRDefault="00D332FC">
      <w:bookmarkStart w:id="0" w:name="_GoBack"/>
      <w:bookmarkEnd w:id="0"/>
    </w:p>
    <w:sectPr w:rsidR="00B375AA" w:rsidSect="00A52A9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D7"/>
    <w:rsid w:val="00072572"/>
    <w:rsid w:val="000901CB"/>
    <w:rsid w:val="00090535"/>
    <w:rsid w:val="001375AF"/>
    <w:rsid w:val="001B0B4A"/>
    <w:rsid w:val="0022141F"/>
    <w:rsid w:val="00247D49"/>
    <w:rsid w:val="002B6C4F"/>
    <w:rsid w:val="0031473A"/>
    <w:rsid w:val="00325FD7"/>
    <w:rsid w:val="00373F52"/>
    <w:rsid w:val="0039584D"/>
    <w:rsid w:val="003C5C8C"/>
    <w:rsid w:val="003E2CC7"/>
    <w:rsid w:val="003F245A"/>
    <w:rsid w:val="004246C6"/>
    <w:rsid w:val="0046000D"/>
    <w:rsid w:val="00474702"/>
    <w:rsid w:val="004C349A"/>
    <w:rsid w:val="00522177"/>
    <w:rsid w:val="00524BF1"/>
    <w:rsid w:val="00554426"/>
    <w:rsid w:val="00636D03"/>
    <w:rsid w:val="006A51B4"/>
    <w:rsid w:val="006E4B37"/>
    <w:rsid w:val="0070000E"/>
    <w:rsid w:val="0073713C"/>
    <w:rsid w:val="00777583"/>
    <w:rsid w:val="007F7D77"/>
    <w:rsid w:val="00821BFF"/>
    <w:rsid w:val="008A09C6"/>
    <w:rsid w:val="008B0AC9"/>
    <w:rsid w:val="008E1C4E"/>
    <w:rsid w:val="008E54C1"/>
    <w:rsid w:val="00995365"/>
    <w:rsid w:val="009A0124"/>
    <w:rsid w:val="009B5BD4"/>
    <w:rsid w:val="00A275ED"/>
    <w:rsid w:val="00A72063"/>
    <w:rsid w:val="00A812E3"/>
    <w:rsid w:val="00AA4C78"/>
    <w:rsid w:val="00B40241"/>
    <w:rsid w:val="00B64875"/>
    <w:rsid w:val="00B67FF4"/>
    <w:rsid w:val="00BD795C"/>
    <w:rsid w:val="00BE487C"/>
    <w:rsid w:val="00C03A21"/>
    <w:rsid w:val="00C20652"/>
    <w:rsid w:val="00C23DC5"/>
    <w:rsid w:val="00C779D3"/>
    <w:rsid w:val="00C85BA8"/>
    <w:rsid w:val="00D332FC"/>
    <w:rsid w:val="00DE7735"/>
    <w:rsid w:val="00E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3792"/>
  <w15:chartTrackingRefBased/>
  <w15:docId w15:val="{9D284098-288E-4F19-B345-ECD233C9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0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06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72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nance.vis-group.ru/" TargetMode="External"/><Relationship Id="rId4" Type="http://schemas.openxmlformats.org/officeDocument/2006/relationships/hyperlink" Target="https://www.e-disclosure.ru/portal/company.aspx?id=38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Намруева Оксана Александровна</dc:creator>
  <cp:keywords/>
  <dc:description/>
  <cp:lastModifiedBy>Суворова Надежда Анатольевна</cp:lastModifiedBy>
  <cp:revision>41</cp:revision>
  <cp:lastPrinted>2024-03-19T09:52:00Z</cp:lastPrinted>
  <dcterms:created xsi:type="dcterms:W3CDTF">2021-10-19T10:21:00Z</dcterms:created>
  <dcterms:modified xsi:type="dcterms:W3CDTF">2024-04-17T08:20:00Z</dcterms:modified>
</cp:coreProperties>
</file>